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DC" w:rsidRDefault="00D627A7">
      <w:bookmarkStart w:id="0" w:name="_GoBack"/>
      <w:bookmarkEnd w:id="0"/>
      <w:r>
        <w:t>Halaqa: Wednesday, August-27-14</w:t>
      </w:r>
    </w:p>
    <w:p w:rsidR="00D627A7" w:rsidRDefault="00D627A7">
      <w:r>
        <w:t>Topic: Divine Determining – Part 6</w:t>
      </w:r>
    </w:p>
    <w:p w:rsidR="00D627A7" w:rsidRDefault="00D627A7">
      <w:r>
        <w:t>Divine determining is the Divine’s responsibility.</w:t>
      </w:r>
    </w:p>
    <w:p w:rsidR="00D627A7" w:rsidRDefault="00D627A7" w:rsidP="00D627A7">
      <w:pPr>
        <w:pStyle w:val="ListParagraph"/>
        <w:numPr>
          <w:ilvl w:val="0"/>
          <w:numId w:val="1"/>
        </w:numPr>
      </w:pPr>
      <w:r>
        <w:t>My responsibility is within the realm of my free choice</w:t>
      </w:r>
    </w:p>
    <w:p w:rsidR="00065FE8" w:rsidRDefault="00D627A7" w:rsidP="00D627A7">
      <w:pPr>
        <w:pStyle w:val="ListParagraph"/>
        <w:numPr>
          <w:ilvl w:val="0"/>
          <w:numId w:val="1"/>
        </w:numPr>
      </w:pPr>
      <w:r>
        <w:t>Do not confuse these two realms</w:t>
      </w:r>
    </w:p>
    <w:p w:rsidR="00311E7D" w:rsidRPr="00311E7D" w:rsidRDefault="00311E7D" w:rsidP="00311E7D">
      <w:pPr>
        <w:shd w:val="clear" w:color="auto" w:fill="F4E4C0"/>
        <w:spacing w:line="240" w:lineRule="auto"/>
        <w:rPr>
          <w:rFonts w:ascii="Verdana" w:hAnsi="Verdana"/>
          <w:color w:val="FFFFFF"/>
          <w:sz w:val="18"/>
          <w:szCs w:val="18"/>
          <w:lang w:val="en-US"/>
        </w:rPr>
      </w:pPr>
      <w:bookmarkStart w:id="1" w:name="4823"/>
      <w:r w:rsidRPr="00311E7D">
        <w:rPr>
          <w:rFonts w:ascii="Verdana" w:hAnsi="Verdana"/>
          <w:b/>
          <w:color w:val="886A10"/>
          <w:sz w:val="18"/>
          <w:u w:val="single"/>
          <w:lang w:val="en-US"/>
        </w:rPr>
        <w:t>048.023</w:t>
      </w:r>
      <w:bookmarkEnd w:id="1"/>
    </w:p>
    <w:p w:rsidR="00311E7D" w:rsidRPr="00311E7D" w:rsidRDefault="00311E7D" w:rsidP="00311E7D">
      <w:pPr>
        <w:shd w:val="clear" w:color="auto" w:fill="F4E4C0"/>
        <w:spacing w:line="240" w:lineRule="auto"/>
        <w:rPr>
          <w:rFonts w:ascii="Verdana" w:hAnsi="Verdana"/>
          <w:color w:val="FFFFFF"/>
          <w:sz w:val="18"/>
          <w:szCs w:val="18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618480" cy="497840"/>
            <wp:effectExtent l="25400" t="0" r="0" b="0"/>
            <wp:docPr id="1" name="Picture 1" descr="http://allahsquran.com/read/images/chapters/48/48_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ahsquran.com/read/images/chapters/48/48_2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8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7A7" w:rsidRPr="00065FE8" w:rsidRDefault="00D627A7" w:rsidP="00311E7D">
      <w:r w:rsidRPr="00311E7D">
        <w:rPr>
          <w:b/>
        </w:rPr>
        <w:t xml:space="preserve">“It is the law of God which has taken course aforetime. And you will never find any change in God’s law.” </w:t>
      </w:r>
    </w:p>
    <w:p w:rsidR="00D627A7" w:rsidRDefault="00D627A7" w:rsidP="00D627A7">
      <w:r>
        <w:t>As far as God’s Absolute Power is concerned, it enc</w:t>
      </w:r>
      <w:r w:rsidR="00311E7D">
        <w:t>ompasses everything across time because He must exist beyond time and space.</w:t>
      </w:r>
    </w:p>
    <w:p w:rsidR="00D627A7" w:rsidRDefault="00D627A7" w:rsidP="00D627A7">
      <w:pPr>
        <w:pStyle w:val="ListParagraph"/>
        <w:numPr>
          <w:ilvl w:val="0"/>
          <w:numId w:val="1"/>
        </w:numPr>
      </w:pPr>
      <w:r>
        <w:t>At every moment, I observe a new creation taking place</w:t>
      </w:r>
    </w:p>
    <w:p w:rsidR="00D627A7" w:rsidRDefault="00D627A7" w:rsidP="00D627A7">
      <w:pPr>
        <w:pStyle w:val="ListParagraph"/>
        <w:numPr>
          <w:ilvl w:val="0"/>
          <w:numId w:val="1"/>
        </w:numPr>
      </w:pPr>
      <w:r>
        <w:t>But as far as God is concerned, He knows everything Absolutely, without the limitations of time</w:t>
      </w:r>
    </w:p>
    <w:p w:rsidR="00D627A7" w:rsidRDefault="00D627A7" w:rsidP="00D627A7">
      <w:pPr>
        <w:pStyle w:val="ListParagraph"/>
        <w:numPr>
          <w:ilvl w:val="0"/>
          <w:numId w:val="1"/>
        </w:numPr>
      </w:pPr>
      <w:r>
        <w:t xml:space="preserve">He knows everything, </w:t>
      </w:r>
      <w:r w:rsidR="00946788">
        <w:t>including</w:t>
      </w:r>
      <w:r>
        <w:t xml:space="preserve"> my choices</w:t>
      </w:r>
    </w:p>
    <w:p w:rsidR="00D627A7" w:rsidRDefault="00D627A7" w:rsidP="00D627A7">
      <w:r>
        <w:t>G</w:t>
      </w:r>
      <w:r w:rsidR="0073009E">
        <w:t xml:space="preserve">od is Absolute; </w:t>
      </w:r>
      <w:r>
        <w:t xml:space="preserve">I am subject to the limitations of </w:t>
      </w:r>
      <w:r w:rsidR="00377770">
        <w:t xml:space="preserve">given </w:t>
      </w:r>
      <w:r>
        <w:t>choice</w:t>
      </w:r>
      <w:r w:rsidR="00377770">
        <w:t>s</w:t>
      </w:r>
    </w:p>
    <w:p w:rsidR="00D627A7" w:rsidRDefault="00D627A7" w:rsidP="00D627A7">
      <w:r>
        <w:t>The way God creates never changes</w:t>
      </w:r>
      <w:r w:rsidR="00377770">
        <w:t>. He is Absolute. For the Absolute every thing exists, that is. “The Creator does not change His Mind.” This is how a human being could describe the relationship between the universe and its Creator.</w:t>
      </w:r>
    </w:p>
    <w:p w:rsidR="00D627A7" w:rsidRDefault="00D627A7" w:rsidP="00D627A7">
      <w:pPr>
        <w:pStyle w:val="ListParagraph"/>
        <w:numPr>
          <w:ilvl w:val="0"/>
          <w:numId w:val="1"/>
        </w:numPr>
      </w:pPr>
      <w:r>
        <w:t>God’s law works according to His knowledge</w:t>
      </w:r>
    </w:p>
    <w:p w:rsidR="00D627A7" w:rsidRDefault="00D627A7" w:rsidP="00D627A7">
      <w:pPr>
        <w:pStyle w:val="ListParagraph"/>
        <w:numPr>
          <w:ilvl w:val="0"/>
          <w:numId w:val="1"/>
        </w:numPr>
      </w:pPr>
      <w:r>
        <w:t xml:space="preserve">The nature of His knowledge is Absolute </w:t>
      </w:r>
    </w:p>
    <w:p w:rsidR="00D627A7" w:rsidRDefault="00D627A7" w:rsidP="00D627A7">
      <w:pPr>
        <w:pStyle w:val="ListParagraph"/>
        <w:numPr>
          <w:ilvl w:val="1"/>
          <w:numId w:val="1"/>
        </w:numPr>
      </w:pPr>
      <w:r>
        <w:t>He knows everything and establishes creation based on our choices</w:t>
      </w:r>
      <w:r w:rsidR="00F93691">
        <w:t xml:space="preserve">; </w:t>
      </w:r>
      <w:r>
        <w:t>that is His law</w:t>
      </w:r>
    </w:p>
    <w:p w:rsidR="00D627A7" w:rsidRDefault="00D627A7" w:rsidP="00D627A7">
      <w:r>
        <w:t xml:space="preserve">It is He who willed for me to have free choice within </w:t>
      </w:r>
      <w:r w:rsidR="00377770">
        <w:t xml:space="preserve">a </w:t>
      </w:r>
      <w:r>
        <w:t xml:space="preserve">certain </w:t>
      </w:r>
      <w:r w:rsidR="00377770">
        <w:t>field</w:t>
      </w:r>
    </w:p>
    <w:p w:rsidR="00D627A7" w:rsidRDefault="00D627A7" w:rsidP="00311E7D">
      <w:pPr>
        <w:pStyle w:val="ListParagraph"/>
        <w:numPr>
          <w:ilvl w:val="0"/>
          <w:numId w:val="1"/>
        </w:numPr>
      </w:pPr>
      <w:r>
        <w:t>God creates according to my free choice</w:t>
      </w:r>
      <w:r w:rsidR="00377770">
        <w:t xml:space="preserve"> as far as my given field is concerned</w:t>
      </w:r>
    </w:p>
    <w:p w:rsidR="00311E7D" w:rsidRDefault="0073009E" w:rsidP="0073009E">
      <w:pPr>
        <w:pStyle w:val="ListParagraph"/>
        <w:numPr>
          <w:ilvl w:val="0"/>
          <w:numId w:val="1"/>
        </w:numPr>
      </w:pPr>
      <w:r>
        <w:t xml:space="preserve">I am free to choose; It is </w:t>
      </w:r>
      <w:r w:rsidR="00377770">
        <w:t>He Who</w:t>
      </w:r>
      <w:r>
        <w:t xml:space="preserve"> create</w:t>
      </w:r>
      <w:r w:rsidR="00377770">
        <w:t>s</w:t>
      </w:r>
      <w:r>
        <w:t xml:space="preserve"> as I choose</w:t>
      </w:r>
    </w:p>
    <w:p w:rsidR="00311E7D" w:rsidRDefault="00311E7D" w:rsidP="00311E7D">
      <w:pPr>
        <w:pStyle w:val="ListParagraph"/>
        <w:numPr>
          <w:ilvl w:val="1"/>
          <w:numId w:val="1"/>
        </w:numPr>
      </w:pPr>
      <w:r>
        <w:t>At every moment I am making choices</w:t>
      </w:r>
    </w:p>
    <w:p w:rsidR="0073009E" w:rsidRDefault="00311E7D" w:rsidP="00311E7D">
      <w:pPr>
        <w:pStyle w:val="ListParagraph"/>
        <w:numPr>
          <w:ilvl w:val="1"/>
          <w:numId w:val="1"/>
        </w:numPr>
      </w:pPr>
      <w:r>
        <w:t>Making choices is part of our humanity; we cannot run away from it.</w:t>
      </w:r>
    </w:p>
    <w:p w:rsidR="0073009E" w:rsidRDefault="0073009E" w:rsidP="0073009E">
      <w:r>
        <w:t xml:space="preserve">We </w:t>
      </w:r>
      <w:r w:rsidR="00377770">
        <w:t>have</w:t>
      </w:r>
      <w:r>
        <w:t xml:space="preserve"> nothing in our ability to CREATE</w:t>
      </w:r>
    </w:p>
    <w:p w:rsidR="0073009E" w:rsidRDefault="0073009E" w:rsidP="0073009E">
      <w:pPr>
        <w:pStyle w:val="ListParagraph"/>
        <w:numPr>
          <w:ilvl w:val="0"/>
          <w:numId w:val="1"/>
        </w:numPr>
      </w:pPr>
      <w:r>
        <w:t>But every human being is qualified to know and understand the Creator through his/her qualities given by Him.</w:t>
      </w:r>
    </w:p>
    <w:p w:rsidR="0073009E" w:rsidRDefault="0073009E" w:rsidP="00311E7D">
      <w:r>
        <w:t>In the story of Musa and Khidr, we are being taught that human beings have no knowledge unless the Absolute Creator provides knowledge</w:t>
      </w:r>
    </w:p>
    <w:p w:rsidR="00311E7D" w:rsidRDefault="0073009E" w:rsidP="007E7E8B">
      <w:pPr>
        <w:pStyle w:val="ListParagraph"/>
        <w:numPr>
          <w:ilvl w:val="0"/>
          <w:numId w:val="1"/>
        </w:numPr>
      </w:pPr>
      <w:r>
        <w:t>Through</w:t>
      </w:r>
      <w:r w:rsidR="00377770">
        <w:t xml:space="preserve"> the story told in the Qur’an about</w:t>
      </w:r>
      <w:r>
        <w:t xml:space="preserve"> Khidr, we learn that the Creator has Absolute Knowledge</w:t>
      </w:r>
    </w:p>
    <w:p w:rsidR="0073009E" w:rsidRDefault="00377770" w:rsidP="00311E7D">
      <w:pPr>
        <w:ind w:left="360"/>
      </w:pPr>
      <w:r>
        <w:lastRenderedPageBreak/>
        <w:t xml:space="preserve">In the story </w:t>
      </w:r>
      <w:r w:rsidR="00311E7D">
        <w:t xml:space="preserve">Khidr represents the Absolute qualities of the Creator; </w:t>
      </w:r>
      <w:r>
        <w:t>Moses represents the created human free choice, which operates within time and space.</w:t>
      </w:r>
    </w:p>
    <w:p w:rsidR="007E7E8B" w:rsidRDefault="007E7E8B" w:rsidP="007E7E8B">
      <w:r>
        <w:t>Differentiate between choice and expectations</w:t>
      </w:r>
    </w:p>
    <w:p w:rsidR="007E7E8B" w:rsidRDefault="007E7E8B" w:rsidP="007E7E8B">
      <w:pPr>
        <w:pStyle w:val="ListParagraph"/>
        <w:numPr>
          <w:ilvl w:val="0"/>
          <w:numId w:val="1"/>
        </w:numPr>
      </w:pPr>
      <w:r>
        <w:t>I am free to choose how to act within the laws of the universe</w:t>
      </w:r>
      <w:r w:rsidR="00377770">
        <w:t xml:space="preserve"> by obeying them within the given field</w:t>
      </w:r>
    </w:p>
    <w:p w:rsidR="007E7E8B" w:rsidRDefault="007E7E8B" w:rsidP="007E7E8B">
      <w:pPr>
        <w:pStyle w:val="ListParagraph"/>
        <w:numPr>
          <w:ilvl w:val="0"/>
          <w:numId w:val="1"/>
        </w:numPr>
        <w:rPr>
          <w:b/>
        </w:rPr>
      </w:pPr>
      <w:r w:rsidRPr="007E7E8B">
        <w:rPr>
          <w:b/>
        </w:rPr>
        <w:t>But it does not necessarily mean that the action/result will happen according to my expectations!</w:t>
      </w:r>
    </w:p>
    <w:p w:rsidR="007E7E8B" w:rsidRPr="007E7E8B" w:rsidRDefault="007E7E8B" w:rsidP="007E7E8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The fact that results are NOT within my realm of control, is a sign that the Creator has Absolute Knowledge</w:t>
      </w:r>
      <w:r w:rsidR="00311E7D">
        <w:rPr>
          <w:b/>
        </w:rPr>
        <w:t xml:space="preserve"> and Absolute Will</w:t>
      </w:r>
      <w:r w:rsidR="008222B4">
        <w:rPr>
          <w:b/>
        </w:rPr>
        <w:t>. That is why I should not be concerned with the results; I should pay attention to the decision I make by using my free will. The results of my choice are only important to learn whether I made a right decision according to the laws of creation, which are the Absolute Choice of the Creator.</w:t>
      </w:r>
    </w:p>
    <w:p w:rsidR="00063B72" w:rsidRDefault="007E7E8B" w:rsidP="00063B72">
      <w:pPr>
        <w:pStyle w:val="ListParagraph"/>
        <w:numPr>
          <w:ilvl w:val="0"/>
          <w:numId w:val="1"/>
        </w:numPr>
      </w:pPr>
      <w:r>
        <w:t>Within the field of creation, the Creator creates and sets the boundaries</w:t>
      </w:r>
    </w:p>
    <w:p w:rsidR="00311E7D" w:rsidRPr="008222B4" w:rsidRDefault="00883A47" w:rsidP="007E7E8B">
      <w:pPr>
        <w:pStyle w:val="ListParagraph"/>
        <w:numPr>
          <w:ilvl w:val="0"/>
          <w:numId w:val="1"/>
        </w:numPr>
        <w:rPr>
          <w:b/>
        </w:rPr>
      </w:pPr>
      <w:r w:rsidRPr="00883A47">
        <w:rPr>
          <w:b/>
        </w:rPr>
        <w:t>Divine determining does not determine my free will</w:t>
      </w:r>
      <w:r w:rsidR="008222B4">
        <w:rPr>
          <w:b/>
        </w:rPr>
        <w:t>, that is, I am free to use it as I am given. That is why it is me who is responsible for my choices although it is not me who creates them.</w:t>
      </w:r>
    </w:p>
    <w:p w:rsidR="007E7E8B" w:rsidRDefault="00311E7D" w:rsidP="00311E7D">
      <w:pPr>
        <w:pStyle w:val="ListParagraph"/>
        <w:numPr>
          <w:ilvl w:val="1"/>
          <w:numId w:val="1"/>
        </w:numPr>
      </w:pPr>
      <w:r>
        <w:t>At any given moment, I find myself with complete freedom to choose how I want to act so that is my realm of responsibility.</w:t>
      </w:r>
    </w:p>
    <w:p w:rsidR="007E7E8B" w:rsidRDefault="00311E7D" w:rsidP="00063B72">
      <w:r>
        <w:t>Example: I am sick and take medication</w:t>
      </w:r>
      <w:r w:rsidR="00063B72">
        <w:t xml:space="preserve"> but I do not get well</w:t>
      </w:r>
    </w:p>
    <w:p w:rsidR="00063B72" w:rsidRDefault="00311E7D" w:rsidP="00063B72">
      <w:pPr>
        <w:pStyle w:val="ListParagraph"/>
        <w:numPr>
          <w:ilvl w:val="0"/>
          <w:numId w:val="1"/>
        </w:numPr>
      </w:pPr>
      <w:r>
        <w:t>My choice: I choose to take the medications</w:t>
      </w:r>
    </w:p>
    <w:p w:rsidR="00063B72" w:rsidRDefault="00063B72" w:rsidP="00063B72">
      <w:pPr>
        <w:pStyle w:val="ListParagraph"/>
        <w:numPr>
          <w:ilvl w:val="0"/>
          <w:numId w:val="1"/>
        </w:numPr>
      </w:pPr>
      <w:r>
        <w:t>When I do not get well, I ought to see the wisdom/lesson behind it:</w:t>
      </w:r>
    </w:p>
    <w:p w:rsidR="00063B72" w:rsidRDefault="00063B72" w:rsidP="00063B72">
      <w:pPr>
        <w:pStyle w:val="ListParagraph"/>
        <w:numPr>
          <w:ilvl w:val="0"/>
          <w:numId w:val="2"/>
        </w:numPr>
      </w:pPr>
      <w:r>
        <w:t>I am not taking the right medicines</w:t>
      </w:r>
    </w:p>
    <w:p w:rsidR="00311E7D" w:rsidRDefault="00063B72" w:rsidP="00063B72">
      <w:pPr>
        <w:pStyle w:val="ListParagraph"/>
        <w:numPr>
          <w:ilvl w:val="0"/>
          <w:numId w:val="2"/>
        </w:numPr>
      </w:pPr>
      <w:r>
        <w:t>My time is up</w:t>
      </w:r>
    </w:p>
    <w:p w:rsidR="002C6633" w:rsidRDefault="00311E7D" w:rsidP="002C6633">
      <w:pPr>
        <w:pStyle w:val="ListParagraph"/>
        <w:numPr>
          <w:ilvl w:val="0"/>
          <w:numId w:val="1"/>
        </w:numPr>
      </w:pPr>
      <w:r>
        <w:t xml:space="preserve">I want to get well BUT </w:t>
      </w:r>
      <w:r w:rsidR="002C6633">
        <w:t>I cannot create anything</w:t>
      </w:r>
    </w:p>
    <w:p w:rsidR="00955B4E" w:rsidRDefault="002C6633" w:rsidP="002C6633">
      <w:pPr>
        <w:pStyle w:val="ListParagraph"/>
        <w:numPr>
          <w:ilvl w:val="0"/>
          <w:numId w:val="1"/>
        </w:numPr>
      </w:pPr>
      <w:r>
        <w:t xml:space="preserve">My remaining ill is part of the Absolute Creator’s will yet in my own realm of responsibility, I have to choose an action that corresponds with my </w:t>
      </w:r>
      <w:r w:rsidR="00955B4E">
        <w:t>human qualities</w:t>
      </w:r>
    </w:p>
    <w:p w:rsidR="00955B4E" w:rsidRDefault="00955B4E" w:rsidP="00955B4E">
      <w:pPr>
        <w:pStyle w:val="ListParagraph"/>
        <w:numPr>
          <w:ilvl w:val="1"/>
          <w:numId w:val="1"/>
        </w:numPr>
      </w:pPr>
      <w:r>
        <w:t>I find myself disliking being ill</w:t>
      </w:r>
    </w:p>
    <w:p w:rsidR="00955B4E" w:rsidRDefault="00955B4E" w:rsidP="00955B4E">
      <w:pPr>
        <w:pStyle w:val="ListParagraph"/>
        <w:numPr>
          <w:ilvl w:val="1"/>
          <w:numId w:val="1"/>
        </w:numPr>
      </w:pPr>
      <w:r>
        <w:t>When I dislike something, I choose to ‘rectify’ it based on the knowledge I have</w:t>
      </w:r>
    </w:p>
    <w:p w:rsidR="00955B4E" w:rsidRDefault="00955B4E" w:rsidP="00955B4E">
      <w:pPr>
        <w:pStyle w:val="ListParagraph"/>
        <w:numPr>
          <w:ilvl w:val="1"/>
          <w:numId w:val="1"/>
        </w:numPr>
      </w:pPr>
      <w:r>
        <w:t>I take medications as a way to get better BECAUSE that is what I have learnt about how the order of the universe works</w:t>
      </w:r>
      <w:r w:rsidR="005B676A">
        <w:t>, which is the Will of the Creator.</w:t>
      </w:r>
      <w:r>
        <w:t xml:space="preserve"> </w:t>
      </w:r>
    </w:p>
    <w:p w:rsidR="00955B4E" w:rsidRDefault="00955B4E" w:rsidP="00955B4E">
      <w:pPr>
        <w:pStyle w:val="ListParagraph"/>
        <w:numPr>
          <w:ilvl w:val="1"/>
          <w:numId w:val="1"/>
        </w:numPr>
      </w:pPr>
      <w:r>
        <w:t xml:space="preserve">But, when I take medication, I ought to be aware that the medicines </w:t>
      </w:r>
      <w:r w:rsidR="005B676A">
        <w:t xml:space="preserve">by themselves </w:t>
      </w:r>
      <w:r>
        <w:t xml:space="preserve">have no ability to heal. </w:t>
      </w:r>
    </w:p>
    <w:p w:rsidR="00955B4E" w:rsidRDefault="00955B4E" w:rsidP="00955B4E">
      <w:pPr>
        <w:pStyle w:val="ListParagraph"/>
        <w:numPr>
          <w:ilvl w:val="1"/>
          <w:numId w:val="1"/>
        </w:numPr>
      </w:pPr>
      <w:r>
        <w:t>Rather, I am beseeching the One under whom this universe lies, to heal me.</w:t>
      </w:r>
    </w:p>
    <w:p w:rsidR="00063B72" w:rsidRDefault="00955B4E" w:rsidP="00955B4E">
      <w:pPr>
        <w:pStyle w:val="ListParagraph"/>
        <w:numPr>
          <w:ilvl w:val="1"/>
          <w:numId w:val="1"/>
        </w:numPr>
      </w:pPr>
      <w:r>
        <w:t>In my beseeching I should be conscious of my feeble and weak state</w:t>
      </w:r>
      <w:r w:rsidR="005B676A">
        <w:t xml:space="preserve"> which cannot create anything</w:t>
      </w:r>
      <w:r>
        <w:t>, and remember that my Creator is the All Powerful.</w:t>
      </w:r>
    </w:p>
    <w:p w:rsidR="00063B72" w:rsidRDefault="00063B72" w:rsidP="00063B72">
      <w:r>
        <w:t>I am responsible for my choices</w:t>
      </w:r>
    </w:p>
    <w:p w:rsidR="00063B72" w:rsidRPr="00063B72" w:rsidRDefault="00063B72" w:rsidP="00063B72">
      <w:pPr>
        <w:pStyle w:val="ListParagraph"/>
        <w:numPr>
          <w:ilvl w:val="0"/>
          <w:numId w:val="1"/>
        </w:numPr>
      </w:pPr>
      <w:r>
        <w:t xml:space="preserve">I have to obey the laws of creation and the laws of </w:t>
      </w:r>
      <w:r>
        <w:rPr>
          <w:i/>
        </w:rPr>
        <w:t>shari’a</w:t>
      </w:r>
      <w:r w:rsidR="007F27C7">
        <w:rPr>
          <w:i/>
        </w:rPr>
        <w:t xml:space="preserve"> </w:t>
      </w:r>
    </w:p>
    <w:p w:rsidR="00063B72" w:rsidRDefault="00063B72" w:rsidP="006A2DAC">
      <w:pPr>
        <w:pStyle w:val="ListParagraph"/>
        <w:numPr>
          <w:ilvl w:val="0"/>
          <w:numId w:val="1"/>
        </w:numPr>
      </w:pPr>
      <w:r>
        <w:t xml:space="preserve">The Creator </w:t>
      </w:r>
      <w:r w:rsidR="0066750D">
        <w:t>will</w:t>
      </w:r>
      <w:r>
        <w:t xml:space="preserve"> create as He wills</w:t>
      </w:r>
    </w:p>
    <w:p w:rsidR="006A2DAC" w:rsidRDefault="006A2DAC" w:rsidP="006A2DAC">
      <w:r>
        <w:t>I pray but the response is not as I expected. What does that mean?</w:t>
      </w:r>
    </w:p>
    <w:p w:rsidR="006A2DAC" w:rsidRDefault="006A2DAC" w:rsidP="006A2DAC">
      <w:pPr>
        <w:pStyle w:val="ListParagraph"/>
        <w:numPr>
          <w:ilvl w:val="0"/>
          <w:numId w:val="1"/>
        </w:numPr>
      </w:pPr>
      <w:r>
        <w:t>Is the Creator not responding?</w:t>
      </w:r>
    </w:p>
    <w:p w:rsidR="006A2DAC" w:rsidRDefault="006A2DAC" w:rsidP="006A2DAC">
      <w:pPr>
        <w:pStyle w:val="ListParagraph"/>
        <w:numPr>
          <w:ilvl w:val="0"/>
          <w:numId w:val="1"/>
        </w:numPr>
      </w:pPr>
      <w:r>
        <w:t>The Creator’s realm is Absolute; My realm lies within</w:t>
      </w:r>
      <w:r w:rsidR="005B676A">
        <w:t xml:space="preserve"> the given capacity of</w:t>
      </w:r>
      <w:r>
        <w:t xml:space="preserve"> my free will</w:t>
      </w:r>
    </w:p>
    <w:p w:rsidR="006A2DAC" w:rsidRDefault="003C4062" w:rsidP="006A2DAC">
      <w:pPr>
        <w:pStyle w:val="ListParagraph"/>
        <w:numPr>
          <w:ilvl w:val="0"/>
          <w:numId w:val="1"/>
        </w:numPr>
      </w:pPr>
      <w:r>
        <w:lastRenderedPageBreak/>
        <w:t>My responsibility is to pursue the law of Creation</w:t>
      </w:r>
    </w:p>
    <w:p w:rsidR="000C3F07" w:rsidRDefault="003C4062" w:rsidP="006A2DAC">
      <w:pPr>
        <w:pStyle w:val="ListParagraph"/>
        <w:numPr>
          <w:ilvl w:val="0"/>
          <w:numId w:val="1"/>
        </w:numPr>
      </w:pPr>
      <w:r>
        <w:t>I only ask; He Creates as He wills</w:t>
      </w:r>
      <w:r w:rsidR="000C3F07">
        <w:t xml:space="preserve"> At this point I need to be careful about several aspects of the matter under discussion:</w:t>
      </w:r>
      <w:r w:rsidR="005B676A">
        <w:t xml:space="preserve"> </w:t>
      </w:r>
    </w:p>
    <w:p w:rsidR="000C3F07" w:rsidRDefault="005B676A" w:rsidP="00F93691">
      <w:pPr>
        <w:ind w:left="360"/>
      </w:pPr>
      <w:r>
        <w:t xml:space="preserve">1- His law of creation does not change because it is already established. </w:t>
      </w:r>
    </w:p>
    <w:p w:rsidR="000C3F07" w:rsidRDefault="005B676A" w:rsidP="00F93691">
      <w:pPr>
        <w:ind w:left="360"/>
      </w:pPr>
      <w:r>
        <w:t xml:space="preserve">2- This established law </w:t>
      </w:r>
      <w:r w:rsidR="000C3F07">
        <w:t xml:space="preserve">without being subject to time </w:t>
      </w:r>
      <w:r>
        <w:t>includes my choices that I make with my given free will</w:t>
      </w:r>
      <w:r w:rsidR="000C3F07">
        <w:t xml:space="preserve">. </w:t>
      </w:r>
    </w:p>
    <w:p w:rsidR="000C3F07" w:rsidRDefault="000C3F07" w:rsidP="00F93691">
      <w:pPr>
        <w:ind w:left="360"/>
      </w:pPr>
      <w:r>
        <w:t xml:space="preserve">3- His Free Will decides alongside with His Absolute Knowledge. </w:t>
      </w:r>
    </w:p>
    <w:p w:rsidR="000C3F07" w:rsidRDefault="000C3F07" w:rsidP="00F93691">
      <w:pPr>
        <w:ind w:left="360"/>
      </w:pPr>
      <w:r>
        <w:t xml:space="preserve">4- I do not know what He knows about my choice, so I have to use my free will to follow His laws. </w:t>
      </w:r>
    </w:p>
    <w:p w:rsidR="000C3F07" w:rsidRDefault="000C3F07" w:rsidP="00F93691">
      <w:pPr>
        <w:ind w:left="360"/>
      </w:pPr>
      <w:r>
        <w:t xml:space="preserve">5- While I am using my free will I am choosing from among the given alternatives. </w:t>
      </w:r>
    </w:p>
    <w:p w:rsidR="003C4062" w:rsidRDefault="000C3F07" w:rsidP="00F93691">
      <w:pPr>
        <w:ind w:left="360"/>
      </w:pPr>
      <w:r>
        <w:t>6- His Absolute Knowledge does not hamper me from freely choosing from among the given alternatives.</w:t>
      </w:r>
    </w:p>
    <w:p w:rsidR="003C4062" w:rsidRDefault="003C4062" w:rsidP="003C4062">
      <w:pPr>
        <w:pStyle w:val="ListParagraph"/>
        <w:numPr>
          <w:ilvl w:val="1"/>
          <w:numId w:val="1"/>
        </w:numPr>
      </w:pPr>
      <w:r>
        <w:t>I should not transgress and enter The Creator’s realm</w:t>
      </w:r>
    </w:p>
    <w:p w:rsidR="00EE0307" w:rsidRPr="00955B4E" w:rsidRDefault="00EE0307" w:rsidP="00EE0307">
      <w:pPr>
        <w:pStyle w:val="ListParagraph"/>
        <w:numPr>
          <w:ilvl w:val="0"/>
          <w:numId w:val="1"/>
        </w:numPr>
        <w:rPr>
          <w:b/>
        </w:rPr>
      </w:pPr>
      <w:r w:rsidRPr="00955B4E">
        <w:rPr>
          <w:b/>
        </w:rPr>
        <w:t>The best response to our prayer is to gain the AWARENESS that we are totally needy and dependent.</w:t>
      </w:r>
    </w:p>
    <w:p w:rsidR="003C4062" w:rsidRDefault="003C4062" w:rsidP="003C4062">
      <w:r>
        <w:t>I am only responsible for my free will. I have no responsibility over God’s determining</w:t>
      </w:r>
    </w:p>
    <w:p w:rsidR="003C4062" w:rsidRDefault="003C4062" w:rsidP="003C4062">
      <w:pPr>
        <w:pStyle w:val="ListParagraph"/>
        <w:numPr>
          <w:ilvl w:val="0"/>
          <w:numId w:val="1"/>
        </w:numPr>
      </w:pPr>
      <w:r>
        <w:t>My concern is to simply follow His law</w:t>
      </w:r>
    </w:p>
    <w:p w:rsidR="003C4062" w:rsidRDefault="003C4062" w:rsidP="003C4062">
      <w:pPr>
        <w:pStyle w:val="ListParagraph"/>
        <w:numPr>
          <w:ilvl w:val="0"/>
          <w:numId w:val="1"/>
        </w:numPr>
      </w:pPr>
      <w:r>
        <w:t>I can ‘want’ something very desperately and pray very fervently BUT I have to remember that I am a created being who</w:t>
      </w:r>
      <w:r w:rsidR="00670CBF">
        <w:t>se</w:t>
      </w:r>
      <w:r>
        <w:t xml:space="preserve"> only ability is to ask</w:t>
      </w:r>
    </w:p>
    <w:p w:rsidR="003C4062" w:rsidRDefault="003C4062" w:rsidP="003C4062">
      <w:pPr>
        <w:pStyle w:val="ListParagraph"/>
        <w:numPr>
          <w:ilvl w:val="0"/>
          <w:numId w:val="1"/>
        </w:numPr>
      </w:pPr>
      <w:r>
        <w:t>God creates according to His Absolute Will</w:t>
      </w:r>
      <w:r w:rsidR="00670CBF">
        <w:t>, which manifests itself as the law of creation. Speaking in terms of our realm, God’s Absolute Will does not manifest as we call it “arbitrarily” without His Absolute Wisdom.</w:t>
      </w:r>
    </w:p>
    <w:p w:rsidR="00021939" w:rsidRDefault="00955B4E" w:rsidP="00021939">
      <w:r>
        <w:t xml:space="preserve">To supplicate (ask from the Creator) </w:t>
      </w:r>
      <w:r w:rsidR="00021939">
        <w:t>is my choice.</w:t>
      </w:r>
    </w:p>
    <w:p w:rsidR="00021939" w:rsidRDefault="00021939" w:rsidP="00021939">
      <w:pPr>
        <w:pStyle w:val="ListParagraph"/>
        <w:numPr>
          <w:ilvl w:val="0"/>
          <w:numId w:val="1"/>
        </w:numPr>
      </w:pPr>
      <w:r>
        <w:t>I can only act within my realm</w:t>
      </w:r>
    </w:p>
    <w:p w:rsidR="00021939" w:rsidRDefault="00021939" w:rsidP="00021939">
      <w:pPr>
        <w:pStyle w:val="ListParagraph"/>
        <w:numPr>
          <w:ilvl w:val="0"/>
          <w:numId w:val="1"/>
        </w:numPr>
      </w:pPr>
      <w:r>
        <w:t>We have to acknowledge that we cannot create</w:t>
      </w:r>
    </w:p>
    <w:p w:rsidR="00021939" w:rsidRDefault="00021939" w:rsidP="00021939">
      <w:pPr>
        <w:pStyle w:val="ListParagraph"/>
        <w:numPr>
          <w:ilvl w:val="0"/>
          <w:numId w:val="1"/>
        </w:numPr>
      </w:pPr>
      <w:r>
        <w:t>The only One who can create, is the Creator</w:t>
      </w:r>
    </w:p>
    <w:p w:rsidR="00021939" w:rsidRDefault="00021939" w:rsidP="00021939">
      <w:pPr>
        <w:pStyle w:val="ListParagraph"/>
        <w:numPr>
          <w:ilvl w:val="0"/>
          <w:numId w:val="1"/>
        </w:numPr>
      </w:pPr>
      <w:r>
        <w:t xml:space="preserve">If I choose not to </w:t>
      </w:r>
      <w:r w:rsidR="00670CBF">
        <w:t xml:space="preserve">accept that in fact I am </w:t>
      </w:r>
      <w:r>
        <w:t>supplicat</w:t>
      </w:r>
      <w:r w:rsidR="00670CBF">
        <w:t>ing God to create what I have chosen</w:t>
      </w:r>
      <w:r>
        <w:t>,</w:t>
      </w:r>
      <w:r w:rsidR="00670CBF">
        <w:t xml:space="preserve"> </w:t>
      </w:r>
      <w:r>
        <w:t>I am misusing my free will</w:t>
      </w:r>
    </w:p>
    <w:p w:rsidR="00021939" w:rsidRDefault="00021939" w:rsidP="00021939">
      <w:pPr>
        <w:pStyle w:val="ListParagraph"/>
        <w:numPr>
          <w:ilvl w:val="1"/>
          <w:numId w:val="1"/>
        </w:numPr>
      </w:pPr>
      <w:r>
        <w:t>My free will tells me: I cannot achieve what I want but I can ask from the Creator, who creates everything</w:t>
      </w:r>
    </w:p>
    <w:p w:rsidR="00021939" w:rsidRDefault="00021939" w:rsidP="00021939">
      <w:pPr>
        <w:pStyle w:val="ListParagraph"/>
        <w:numPr>
          <w:ilvl w:val="1"/>
          <w:numId w:val="1"/>
        </w:numPr>
      </w:pPr>
      <w:r>
        <w:t xml:space="preserve">All that is expected from me is to </w:t>
      </w:r>
      <w:r w:rsidR="00670CBF">
        <w:t xml:space="preserve">practice my free will as a means of </w:t>
      </w:r>
      <w:r>
        <w:t>pray</w:t>
      </w:r>
    </w:p>
    <w:p w:rsidR="003E7B06" w:rsidRDefault="003E7B06" w:rsidP="00021939">
      <w:pPr>
        <w:pStyle w:val="ListParagraph"/>
        <w:numPr>
          <w:ilvl w:val="1"/>
          <w:numId w:val="1"/>
        </w:numPr>
      </w:pPr>
      <w:r>
        <w:t xml:space="preserve">We cannot impose our desires upon God; In doing so, we are entering His realm </w:t>
      </w:r>
    </w:p>
    <w:p w:rsidR="00BE2823" w:rsidRDefault="00BE2823" w:rsidP="00BE2823">
      <w:r>
        <w:t>We can only send the petition;</w:t>
      </w:r>
    </w:p>
    <w:p w:rsidR="00BE2823" w:rsidRDefault="00BE2823" w:rsidP="00BE2823">
      <w:pPr>
        <w:pStyle w:val="ListParagraph"/>
        <w:numPr>
          <w:ilvl w:val="0"/>
          <w:numId w:val="1"/>
        </w:numPr>
      </w:pPr>
      <w:r>
        <w:t>Our ultimate goal is to know the Creator; it is not about ‘obtaining’ what I want</w:t>
      </w:r>
    </w:p>
    <w:p w:rsidR="00BE2823" w:rsidRDefault="00BE2823" w:rsidP="00BE2823">
      <w:pPr>
        <w:pStyle w:val="ListParagraph"/>
        <w:numPr>
          <w:ilvl w:val="0"/>
          <w:numId w:val="1"/>
        </w:numPr>
      </w:pPr>
      <w:r>
        <w:t xml:space="preserve">We are here </w:t>
      </w:r>
      <w:r w:rsidR="00670CBF">
        <w:t xml:space="preserve">not </w:t>
      </w:r>
      <w:r>
        <w:t>to change the hearts of people and we have to admit this reality</w:t>
      </w:r>
    </w:p>
    <w:p w:rsidR="0081115A" w:rsidRDefault="0081115A" w:rsidP="0081115A">
      <w:pPr>
        <w:pStyle w:val="ListParagraph"/>
        <w:numPr>
          <w:ilvl w:val="1"/>
          <w:numId w:val="1"/>
        </w:numPr>
      </w:pPr>
      <w:r>
        <w:t>It is my duty to acknowledge that I cannot create anything and He is All-Powerful</w:t>
      </w:r>
    </w:p>
    <w:p w:rsidR="00257EDD" w:rsidRDefault="0081115A" w:rsidP="00257EDD">
      <w:pPr>
        <w:pStyle w:val="ListParagraph"/>
        <w:numPr>
          <w:ilvl w:val="2"/>
          <w:numId w:val="1"/>
        </w:numPr>
      </w:pPr>
      <w:r>
        <w:t>Once I have acknowledged this, I have fulfilled my duty</w:t>
      </w:r>
    </w:p>
    <w:p w:rsidR="00257EDD" w:rsidRDefault="00955B4E" w:rsidP="00257EDD">
      <w:r>
        <w:lastRenderedPageBreak/>
        <w:t>Surah Fatiha: ‘</w:t>
      </w:r>
      <w:r w:rsidR="00257EDD">
        <w:t>Guide us to the right path</w:t>
      </w:r>
      <w:r>
        <w:t>’</w:t>
      </w:r>
      <w:r w:rsidR="00257EDD">
        <w:t xml:space="preserve"> – We are asking for ALL of creation</w:t>
      </w:r>
      <w:r w:rsidR="00C76FC9">
        <w:t xml:space="preserve"> to be guided. That is, to be created in a way that I prefer them to be. That is the way for me to express my need for every thing in the universe to be created to be compatible to my expectations. I cannot make them exist as I want, but I acknowledge that only the Creator God can.</w:t>
      </w:r>
    </w:p>
    <w:p w:rsidR="00257EDD" w:rsidRDefault="00257EDD" w:rsidP="00257EDD">
      <w:pPr>
        <w:pStyle w:val="ListParagraph"/>
        <w:numPr>
          <w:ilvl w:val="0"/>
          <w:numId w:val="1"/>
        </w:numPr>
      </w:pPr>
      <w:r>
        <w:t>Present whatever you wish to God</w:t>
      </w:r>
    </w:p>
    <w:p w:rsidR="00257EDD" w:rsidRDefault="00257EDD" w:rsidP="00257EDD">
      <w:pPr>
        <w:pStyle w:val="ListParagraph"/>
        <w:numPr>
          <w:ilvl w:val="0"/>
          <w:numId w:val="1"/>
        </w:numPr>
      </w:pPr>
      <w:r>
        <w:t>If our desired response is ANYTHING apart from acknowledging His Absolute-ness, then we have failed to really pray because prayer means submitting to His Absolute Will</w:t>
      </w:r>
    </w:p>
    <w:p w:rsidR="00A829F5" w:rsidRDefault="00A829F5" w:rsidP="00A829F5">
      <w:r>
        <w:t>My desire to be healthy is a NEED</w:t>
      </w:r>
    </w:p>
    <w:p w:rsidR="00A829F5" w:rsidRDefault="00A829F5" w:rsidP="00A829F5">
      <w:pPr>
        <w:pStyle w:val="ListParagraph"/>
        <w:numPr>
          <w:ilvl w:val="0"/>
          <w:numId w:val="1"/>
        </w:numPr>
      </w:pPr>
      <w:r>
        <w:t>I express my neediness to the only one who can give me health</w:t>
      </w:r>
    </w:p>
    <w:p w:rsidR="00A829F5" w:rsidRDefault="00A829F5" w:rsidP="00A829F5">
      <w:pPr>
        <w:pStyle w:val="ListParagraph"/>
        <w:numPr>
          <w:ilvl w:val="0"/>
          <w:numId w:val="1"/>
        </w:numPr>
      </w:pPr>
      <w:r>
        <w:t>I have to acknowledge my reality</w:t>
      </w:r>
    </w:p>
    <w:p w:rsidR="00DA00C9" w:rsidRDefault="00324CD5" w:rsidP="00DA00C9">
      <w:pPr>
        <w:pStyle w:val="ListParagraph"/>
        <w:numPr>
          <w:ilvl w:val="0"/>
          <w:numId w:val="1"/>
        </w:numPr>
      </w:pPr>
      <w:r>
        <w:t>Our prayer is not meant to be an EXPECTATION. It is supposed to be an ACKNOWLEDGMENT of His Absolute Ownership</w:t>
      </w:r>
    </w:p>
    <w:p w:rsidR="00DA00C9" w:rsidRDefault="00955B4E" w:rsidP="00DA00C9">
      <w:r>
        <w:t xml:space="preserve">I pray </w:t>
      </w:r>
      <w:r w:rsidR="00DA00C9">
        <w:t xml:space="preserve">not </w:t>
      </w:r>
      <w:r>
        <w:t>because I want to</w:t>
      </w:r>
      <w:r w:rsidR="00DA00C9">
        <w:t xml:space="preserve"> </w:t>
      </w:r>
      <w:r w:rsidR="00C76FC9">
        <w:t xml:space="preserve">guarantee </w:t>
      </w:r>
      <w:r w:rsidR="00F93691">
        <w:t>a place in</w:t>
      </w:r>
      <w:r w:rsidR="00DA00C9">
        <w:t xml:space="preserve"> Paradise. I pray because my reality</w:t>
      </w:r>
      <w:r w:rsidR="00C76FC9">
        <w:t xml:space="preserve"> is to be needy of wanting to go to Paradise.</w:t>
      </w:r>
    </w:p>
    <w:p w:rsidR="00E5544E" w:rsidRDefault="00E5544E" w:rsidP="00E5544E">
      <w:pPr>
        <w:pStyle w:val="ListParagraph"/>
        <w:numPr>
          <w:ilvl w:val="0"/>
          <w:numId w:val="1"/>
        </w:numPr>
      </w:pPr>
      <w:r>
        <w:t>If I do not pray (submit) I find myself in turmoil because I am not connected to the Creator</w:t>
      </w:r>
    </w:p>
    <w:p w:rsidR="00DA00C9" w:rsidRDefault="00DA00C9" w:rsidP="00DA00C9">
      <w:pPr>
        <w:pStyle w:val="ListParagraph"/>
        <w:numPr>
          <w:ilvl w:val="0"/>
          <w:numId w:val="1"/>
        </w:numPr>
      </w:pPr>
      <w:r>
        <w:t>In the Quran, Allah promises paradise for those who pray</w:t>
      </w:r>
    </w:p>
    <w:p w:rsidR="00DA00C9" w:rsidRDefault="00DA00C9" w:rsidP="00DA00C9">
      <w:pPr>
        <w:pStyle w:val="ListParagraph"/>
        <w:numPr>
          <w:ilvl w:val="0"/>
          <w:numId w:val="1"/>
        </w:numPr>
      </w:pPr>
      <w:r>
        <w:t>Whether He grants me paradise or not is HIS responsibility</w:t>
      </w:r>
    </w:p>
    <w:p w:rsidR="00DA00C9" w:rsidRDefault="00DA00C9" w:rsidP="00DA00C9">
      <w:pPr>
        <w:pStyle w:val="ListParagraph"/>
        <w:numPr>
          <w:ilvl w:val="0"/>
          <w:numId w:val="1"/>
        </w:numPr>
      </w:pPr>
      <w:r>
        <w:t>My responsibility is merely to pray</w:t>
      </w:r>
    </w:p>
    <w:p w:rsidR="00DA00C9" w:rsidRDefault="00DA00C9" w:rsidP="00DA00C9">
      <w:r>
        <w:t>Do not confuse my realm with the Creator’s realm</w:t>
      </w:r>
    </w:p>
    <w:p w:rsidR="00DA00C9" w:rsidRDefault="00DA00C9" w:rsidP="00DA00C9">
      <w:pPr>
        <w:pStyle w:val="ListParagraph"/>
        <w:numPr>
          <w:ilvl w:val="0"/>
          <w:numId w:val="1"/>
        </w:numPr>
      </w:pPr>
      <w:r>
        <w:t>My realm is merely to admit my need</w:t>
      </w:r>
    </w:p>
    <w:p w:rsidR="00DA00C9" w:rsidRDefault="00DA00C9" w:rsidP="00DA00C9">
      <w:pPr>
        <w:pStyle w:val="ListParagraph"/>
        <w:numPr>
          <w:ilvl w:val="0"/>
          <w:numId w:val="1"/>
        </w:numPr>
      </w:pPr>
      <w:r>
        <w:t>His realm encompasses creatorship</w:t>
      </w:r>
    </w:p>
    <w:p w:rsidR="00955B4E" w:rsidRPr="00955B4E" w:rsidRDefault="00955B4E" w:rsidP="00955B4E">
      <w:pPr>
        <w:pStyle w:val="ListParagraph"/>
        <w:rPr>
          <w:rFonts w:ascii="Times" w:hAnsi="Times"/>
          <w:sz w:val="20"/>
          <w:szCs w:val="20"/>
          <w:lang w:val="en-US"/>
        </w:rPr>
      </w:pPr>
    </w:p>
    <w:p w:rsidR="00955B4E" w:rsidRDefault="00955B4E" w:rsidP="00DA00C9">
      <w:pPr>
        <w:rPr>
          <w:b/>
        </w:rPr>
      </w:pPr>
    </w:p>
    <w:p w:rsidR="00955B4E" w:rsidRPr="00955B4E" w:rsidRDefault="00955B4E" w:rsidP="00955B4E">
      <w:pPr>
        <w:shd w:val="clear" w:color="auto" w:fill="F4E4C0"/>
        <w:spacing w:line="240" w:lineRule="auto"/>
        <w:rPr>
          <w:rFonts w:ascii="Verdana" w:hAnsi="Verdana"/>
          <w:color w:val="FFFFFF"/>
          <w:sz w:val="18"/>
          <w:szCs w:val="18"/>
          <w:lang w:val="en-US"/>
        </w:rPr>
      </w:pPr>
      <w:bookmarkStart w:id="2" w:name="6714"/>
      <w:r w:rsidRPr="00955B4E">
        <w:rPr>
          <w:rFonts w:ascii="Verdana" w:hAnsi="Verdana"/>
          <w:b/>
          <w:color w:val="886A10"/>
          <w:sz w:val="18"/>
          <w:u w:val="single"/>
          <w:lang w:val="en-US"/>
        </w:rPr>
        <w:t>067.014</w:t>
      </w:r>
      <w:bookmarkEnd w:id="2"/>
    </w:p>
    <w:p w:rsidR="00955B4E" w:rsidRPr="00955B4E" w:rsidRDefault="00955B4E" w:rsidP="00955B4E">
      <w:pPr>
        <w:rPr>
          <w:rFonts w:ascii="Times" w:hAnsi="Times"/>
          <w:sz w:val="20"/>
          <w:szCs w:val="20"/>
          <w:lang w:val="en-US"/>
        </w:rPr>
      </w:pPr>
    </w:p>
    <w:p w:rsidR="00955B4E" w:rsidRPr="00955B4E" w:rsidRDefault="00955B4E" w:rsidP="00955B4E">
      <w:pPr>
        <w:shd w:val="clear" w:color="auto" w:fill="F4E4C0"/>
        <w:spacing w:line="240" w:lineRule="auto"/>
        <w:jc w:val="right"/>
        <w:rPr>
          <w:rFonts w:ascii="Verdana" w:hAnsi="Verdana"/>
          <w:color w:val="FFFFFF"/>
          <w:sz w:val="18"/>
          <w:szCs w:val="18"/>
          <w:lang w:val="en-US"/>
        </w:rPr>
      </w:pPr>
      <w:r>
        <w:rPr>
          <w:rFonts w:ascii="Verdana" w:hAnsi="Verdana"/>
          <w:noProof/>
          <w:color w:val="FFFFFF"/>
          <w:sz w:val="18"/>
          <w:szCs w:val="18"/>
          <w:lang w:val="en-US"/>
        </w:rPr>
        <w:drawing>
          <wp:inline distT="0" distB="0" distL="0" distR="0">
            <wp:extent cx="4206240" cy="457200"/>
            <wp:effectExtent l="25400" t="0" r="10160" b="0"/>
            <wp:docPr id="5" name="Picture 5" descr="http://allahsquran.com/read/images/chapters/67/67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llahsquran.com/read/images/chapters/67/67_1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B4E" w:rsidRDefault="00955B4E" w:rsidP="00DA00C9">
      <w:pPr>
        <w:rPr>
          <w:b/>
        </w:rPr>
      </w:pPr>
    </w:p>
    <w:p w:rsidR="00713519" w:rsidRDefault="00DA00C9" w:rsidP="00DA00C9">
      <w:pPr>
        <w:rPr>
          <w:b/>
        </w:rPr>
      </w:pPr>
      <w:r w:rsidRPr="008C53EE">
        <w:rPr>
          <w:b/>
        </w:rPr>
        <w:t>“Should He not know what He created. While He alone is unfa</w:t>
      </w:r>
      <w:r w:rsidR="00713519" w:rsidRPr="008C53EE">
        <w:rPr>
          <w:b/>
        </w:rPr>
        <w:t>thomable [in His wisdom], aware! (Mulk, 67:14)</w:t>
      </w:r>
    </w:p>
    <w:p w:rsidR="008C53EE" w:rsidRDefault="008C53EE" w:rsidP="008C53EE">
      <w:pPr>
        <w:pStyle w:val="ListParagraph"/>
        <w:numPr>
          <w:ilvl w:val="0"/>
          <w:numId w:val="1"/>
        </w:numPr>
      </w:pPr>
      <w:r>
        <w:t>We have to know that the knowledge of the owner of this universe is Absolute</w:t>
      </w:r>
    </w:p>
    <w:p w:rsidR="008C53EE" w:rsidRDefault="008C53EE" w:rsidP="008C53EE">
      <w:pPr>
        <w:pStyle w:val="ListParagraph"/>
        <w:numPr>
          <w:ilvl w:val="0"/>
          <w:numId w:val="1"/>
        </w:numPr>
      </w:pPr>
      <w:r>
        <w:t>Just observe the universe and see how everything points to His Absolute Wisdom and Knowledge</w:t>
      </w:r>
    </w:p>
    <w:p w:rsidR="008C53EE" w:rsidRDefault="008C53EE" w:rsidP="008C53EE">
      <w:pPr>
        <w:pStyle w:val="ListParagraph"/>
        <w:numPr>
          <w:ilvl w:val="0"/>
          <w:numId w:val="1"/>
        </w:numPr>
      </w:pPr>
      <w:r>
        <w:t>The law of creation in universe is according to His knowledge</w:t>
      </w:r>
    </w:p>
    <w:p w:rsidR="00F93691" w:rsidRDefault="0092447F" w:rsidP="008C53EE">
      <w:pPr>
        <w:pStyle w:val="ListParagraph"/>
        <w:numPr>
          <w:ilvl w:val="0"/>
          <w:numId w:val="1"/>
        </w:numPr>
      </w:pPr>
      <w:r>
        <w:t xml:space="preserve">There is none apart from Him, the Creator, whom I can trust </w:t>
      </w:r>
    </w:p>
    <w:p w:rsidR="0092447F" w:rsidRPr="008C53EE" w:rsidRDefault="0092447F" w:rsidP="00F93691">
      <w:pPr>
        <w:pStyle w:val="ListParagraph"/>
      </w:pPr>
    </w:p>
    <w:p w:rsidR="00182479" w:rsidRPr="00F93691" w:rsidRDefault="00182479" w:rsidP="00F93691">
      <w:pPr>
        <w:shd w:val="clear" w:color="auto" w:fill="F4E4C0"/>
        <w:spacing w:line="240" w:lineRule="auto"/>
        <w:ind w:left="360"/>
        <w:rPr>
          <w:rFonts w:ascii="Verdana" w:hAnsi="Verdana"/>
          <w:color w:val="FFFFFF"/>
          <w:sz w:val="18"/>
          <w:szCs w:val="18"/>
          <w:lang w:val="en-US"/>
        </w:rPr>
      </w:pPr>
      <w:bookmarkStart w:id="3" w:name="1623"/>
      <w:r w:rsidRPr="00F93691">
        <w:rPr>
          <w:rFonts w:ascii="Verdana" w:hAnsi="Verdana"/>
          <w:b/>
          <w:color w:val="886A10"/>
          <w:sz w:val="18"/>
          <w:u w:val="single"/>
          <w:lang w:val="en-US"/>
        </w:rPr>
        <w:lastRenderedPageBreak/>
        <w:t>016.0</w:t>
      </w:r>
      <w:r w:rsidR="001A054E" w:rsidRPr="00F93691">
        <w:rPr>
          <w:rFonts w:ascii="Verdana" w:hAnsi="Verdana"/>
          <w:b/>
          <w:color w:val="886A10"/>
          <w:sz w:val="18"/>
          <w:u w:val="single"/>
          <w:lang w:val="en-US"/>
        </w:rPr>
        <w:t>74</w:t>
      </w:r>
      <w:bookmarkEnd w:id="3"/>
    </w:p>
    <w:p w:rsidR="00182479" w:rsidRDefault="007516F1" w:rsidP="00DA00C9">
      <w:r>
        <w:rPr>
          <w:noProof/>
          <w:lang w:val="en-US"/>
        </w:rPr>
        <w:drawing>
          <wp:inline distT="0" distB="0" distL="0" distR="0">
            <wp:extent cx="5943600" cy="546214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519" w:rsidRDefault="00713519" w:rsidP="00DA00C9">
      <w:pPr>
        <w:rPr>
          <w:b/>
        </w:rPr>
      </w:pPr>
      <w:r>
        <w:t>“</w:t>
      </w:r>
      <w:r w:rsidRPr="0092447F">
        <w:rPr>
          <w:b/>
        </w:rPr>
        <w:t>Therefore do not give likenesses to Allah; surely Allah knows an</w:t>
      </w:r>
      <w:r w:rsidR="00182479">
        <w:rPr>
          <w:b/>
        </w:rPr>
        <w:t>d you do not know.” (Nahl, 16:</w:t>
      </w:r>
      <w:r w:rsidR="001A054E">
        <w:rPr>
          <w:b/>
        </w:rPr>
        <w:t>74</w:t>
      </w:r>
      <w:r w:rsidRPr="0092447F">
        <w:rPr>
          <w:b/>
        </w:rPr>
        <w:t>)</w:t>
      </w:r>
    </w:p>
    <w:p w:rsidR="0092447F" w:rsidRDefault="0092447F" w:rsidP="00DA00C9">
      <w:r>
        <w:t>He is Absolute, there is nothing that can be likened to Him</w:t>
      </w:r>
    </w:p>
    <w:p w:rsidR="0092447F" w:rsidRDefault="0092447F" w:rsidP="0092447F">
      <w:pPr>
        <w:pStyle w:val="ListParagraph"/>
        <w:numPr>
          <w:ilvl w:val="0"/>
          <w:numId w:val="1"/>
        </w:numPr>
      </w:pPr>
      <w:r>
        <w:t>Everything that we know and that is around us is of the CREATED world</w:t>
      </w:r>
    </w:p>
    <w:p w:rsidR="0092447F" w:rsidRDefault="0092447F" w:rsidP="0092447F">
      <w:pPr>
        <w:pStyle w:val="ListParagraph"/>
        <w:numPr>
          <w:ilvl w:val="0"/>
          <w:numId w:val="1"/>
        </w:numPr>
      </w:pPr>
      <w:r>
        <w:t>He is the Creator</w:t>
      </w:r>
    </w:p>
    <w:p w:rsidR="002044AB" w:rsidRDefault="002044AB" w:rsidP="0092447F">
      <w:pPr>
        <w:pStyle w:val="ListParagraph"/>
        <w:numPr>
          <w:ilvl w:val="0"/>
          <w:numId w:val="1"/>
        </w:numPr>
      </w:pPr>
      <w:r>
        <w:t>The One who created the universe knows what He is doing; the universe is a witness to it</w:t>
      </w:r>
    </w:p>
    <w:p w:rsidR="002044AB" w:rsidRDefault="002044AB" w:rsidP="002044AB">
      <w:pPr>
        <w:pStyle w:val="ListParagraph"/>
        <w:numPr>
          <w:ilvl w:val="1"/>
          <w:numId w:val="1"/>
        </w:numPr>
      </w:pPr>
      <w:r>
        <w:t>We should only use our free will within the limits of our knowledge</w:t>
      </w:r>
      <w:r w:rsidR="001A054E">
        <w:t xml:space="preserve">. We have to admit that we cannot know more than what we are allowed to know. </w:t>
      </w:r>
    </w:p>
    <w:p w:rsidR="002044AB" w:rsidRDefault="002044AB" w:rsidP="002044AB">
      <w:pPr>
        <w:pStyle w:val="ListParagraph"/>
        <w:numPr>
          <w:ilvl w:val="1"/>
          <w:numId w:val="1"/>
        </w:numPr>
      </w:pPr>
      <w:r>
        <w:t>The Creator is Absolute; Everything is created only by Him</w:t>
      </w:r>
      <w:r w:rsidR="00F93691">
        <w:t xml:space="preserve"> and everything in the universe bears testimony to His Absolute-ness</w:t>
      </w:r>
    </w:p>
    <w:p w:rsidR="00404607" w:rsidRDefault="00404607" w:rsidP="00F93691">
      <w:pPr>
        <w:pStyle w:val="ListParagraph"/>
        <w:ind w:left="2160"/>
      </w:pPr>
    </w:p>
    <w:p w:rsidR="00404607" w:rsidRPr="0092447F" w:rsidRDefault="00404607" w:rsidP="00404607">
      <w:r>
        <w:t>Be concerned with your responsibility and do not interfere with God’s realm.</w:t>
      </w:r>
    </w:p>
    <w:sectPr w:rsidR="00404607" w:rsidRPr="0092447F" w:rsidSect="009761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189E"/>
    <w:multiLevelType w:val="hybridMultilevel"/>
    <w:tmpl w:val="9A588FB8"/>
    <w:lvl w:ilvl="0" w:tplc="8578C1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E07CB"/>
    <w:multiLevelType w:val="hybridMultilevel"/>
    <w:tmpl w:val="4C8ABE02"/>
    <w:lvl w:ilvl="0" w:tplc="5EA07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A7"/>
    <w:rsid w:val="00005A3E"/>
    <w:rsid w:val="00006D03"/>
    <w:rsid w:val="00011A3F"/>
    <w:rsid w:val="00021939"/>
    <w:rsid w:val="000520E9"/>
    <w:rsid w:val="00053CE1"/>
    <w:rsid w:val="00063B72"/>
    <w:rsid w:val="00065FE8"/>
    <w:rsid w:val="00084A92"/>
    <w:rsid w:val="000C3F07"/>
    <w:rsid w:val="000C4D87"/>
    <w:rsid w:val="000D6C77"/>
    <w:rsid w:val="000E5366"/>
    <w:rsid w:val="001158AB"/>
    <w:rsid w:val="001306D4"/>
    <w:rsid w:val="001468AE"/>
    <w:rsid w:val="00157CC9"/>
    <w:rsid w:val="00182479"/>
    <w:rsid w:val="001A054E"/>
    <w:rsid w:val="001D6875"/>
    <w:rsid w:val="001F7037"/>
    <w:rsid w:val="002044AB"/>
    <w:rsid w:val="00204947"/>
    <w:rsid w:val="00206B49"/>
    <w:rsid w:val="00207531"/>
    <w:rsid w:val="002121EA"/>
    <w:rsid w:val="00225E6C"/>
    <w:rsid w:val="002305B0"/>
    <w:rsid w:val="002341CC"/>
    <w:rsid w:val="00254923"/>
    <w:rsid w:val="00257EDD"/>
    <w:rsid w:val="00260E9C"/>
    <w:rsid w:val="00293093"/>
    <w:rsid w:val="002A3793"/>
    <w:rsid w:val="002C6633"/>
    <w:rsid w:val="002D16AD"/>
    <w:rsid w:val="00303081"/>
    <w:rsid w:val="00311E7D"/>
    <w:rsid w:val="00324CD5"/>
    <w:rsid w:val="00326225"/>
    <w:rsid w:val="00377770"/>
    <w:rsid w:val="00390750"/>
    <w:rsid w:val="003B55D9"/>
    <w:rsid w:val="003C4062"/>
    <w:rsid w:val="003D3B93"/>
    <w:rsid w:val="003E7B06"/>
    <w:rsid w:val="00404607"/>
    <w:rsid w:val="00416FCB"/>
    <w:rsid w:val="00437D3B"/>
    <w:rsid w:val="00453F5F"/>
    <w:rsid w:val="004632C1"/>
    <w:rsid w:val="004A57DE"/>
    <w:rsid w:val="004E290A"/>
    <w:rsid w:val="005126ED"/>
    <w:rsid w:val="005260C9"/>
    <w:rsid w:val="00531861"/>
    <w:rsid w:val="00556144"/>
    <w:rsid w:val="00592EA1"/>
    <w:rsid w:val="005B676A"/>
    <w:rsid w:val="005C1F7D"/>
    <w:rsid w:val="005D450D"/>
    <w:rsid w:val="005D6BB0"/>
    <w:rsid w:val="005F5DBA"/>
    <w:rsid w:val="00603492"/>
    <w:rsid w:val="006179CB"/>
    <w:rsid w:val="006379A9"/>
    <w:rsid w:val="00663120"/>
    <w:rsid w:val="0066750D"/>
    <w:rsid w:val="00670CBF"/>
    <w:rsid w:val="006A2DAC"/>
    <w:rsid w:val="006D1EEC"/>
    <w:rsid w:val="00701B38"/>
    <w:rsid w:val="00713519"/>
    <w:rsid w:val="0073009E"/>
    <w:rsid w:val="007451BC"/>
    <w:rsid w:val="00747289"/>
    <w:rsid w:val="007516F1"/>
    <w:rsid w:val="007C0CF6"/>
    <w:rsid w:val="007E7E8B"/>
    <w:rsid w:val="007F27C7"/>
    <w:rsid w:val="0081115A"/>
    <w:rsid w:val="008222B4"/>
    <w:rsid w:val="00883A47"/>
    <w:rsid w:val="00885B7E"/>
    <w:rsid w:val="00893C78"/>
    <w:rsid w:val="008C53EE"/>
    <w:rsid w:val="008D2C3A"/>
    <w:rsid w:val="008E6EE3"/>
    <w:rsid w:val="008F542D"/>
    <w:rsid w:val="0090459F"/>
    <w:rsid w:val="009239BD"/>
    <w:rsid w:val="0092447F"/>
    <w:rsid w:val="009443E2"/>
    <w:rsid w:val="00945890"/>
    <w:rsid w:val="00946788"/>
    <w:rsid w:val="0095299D"/>
    <w:rsid w:val="00955B4E"/>
    <w:rsid w:val="009761F8"/>
    <w:rsid w:val="009A1687"/>
    <w:rsid w:val="009C6842"/>
    <w:rsid w:val="009C7091"/>
    <w:rsid w:val="009D43C3"/>
    <w:rsid w:val="009D4B98"/>
    <w:rsid w:val="00A13FF2"/>
    <w:rsid w:val="00A24E06"/>
    <w:rsid w:val="00A33897"/>
    <w:rsid w:val="00A70B32"/>
    <w:rsid w:val="00A75B57"/>
    <w:rsid w:val="00A829F5"/>
    <w:rsid w:val="00AE75E1"/>
    <w:rsid w:val="00B074E9"/>
    <w:rsid w:val="00B13147"/>
    <w:rsid w:val="00B53D0A"/>
    <w:rsid w:val="00B76FDC"/>
    <w:rsid w:val="00BA155B"/>
    <w:rsid w:val="00BA5E7D"/>
    <w:rsid w:val="00BC6750"/>
    <w:rsid w:val="00BE2823"/>
    <w:rsid w:val="00BE6214"/>
    <w:rsid w:val="00C169DC"/>
    <w:rsid w:val="00C51E08"/>
    <w:rsid w:val="00C67492"/>
    <w:rsid w:val="00C76FC9"/>
    <w:rsid w:val="00C80ADF"/>
    <w:rsid w:val="00CA7446"/>
    <w:rsid w:val="00CB4097"/>
    <w:rsid w:val="00CC7D26"/>
    <w:rsid w:val="00CD378A"/>
    <w:rsid w:val="00D00C1C"/>
    <w:rsid w:val="00D03E8E"/>
    <w:rsid w:val="00D059F9"/>
    <w:rsid w:val="00D154A5"/>
    <w:rsid w:val="00D23900"/>
    <w:rsid w:val="00D25761"/>
    <w:rsid w:val="00D350C6"/>
    <w:rsid w:val="00D438B2"/>
    <w:rsid w:val="00D57D0B"/>
    <w:rsid w:val="00D627A7"/>
    <w:rsid w:val="00D976B5"/>
    <w:rsid w:val="00DA00C9"/>
    <w:rsid w:val="00DC45A4"/>
    <w:rsid w:val="00DD31F4"/>
    <w:rsid w:val="00DE0222"/>
    <w:rsid w:val="00DF4A24"/>
    <w:rsid w:val="00E23E22"/>
    <w:rsid w:val="00E5544E"/>
    <w:rsid w:val="00E56225"/>
    <w:rsid w:val="00E95893"/>
    <w:rsid w:val="00EA4262"/>
    <w:rsid w:val="00EE0307"/>
    <w:rsid w:val="00F81994"/>
    <w:rsid w:val="00F83D7D"/>
    <w:rsid w:val="00F907CA"/>
    <w:rsid w:val="00F93691"/>
    <w:rsid w:val="00FA2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7A7"/>
    <w:pPr>
      <w:ind w:left="720"/>
      <w:contextualSpacing/>
    </w:pPr>
  </w:style>
  <w:style w:type="character" w:styleId="Strong">
    <w:name w:val="Strong"/>
    <w:basedOn w:val="DefaultParagraphFont"/>
    <w:uiPriority w:val="22"/>
    <w:rsid w:val="00311E7D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78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78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0C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CB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CB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C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CB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7A7"/>
    <w:pPr>
      <w:ind w:left="720"/>
      <w:contextualSpacing/>
    </w:pPr>
  </w:style>
  <w:style w:type="character" w:styleId="Strong">
    <w:name w:val="Strong"/>
    <w:basedOn w:val="DefaultParagraphFont"/>
    <w:uiPriority w:val="22"/>
    <w:rsid w:val="00311E7D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78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78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0C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CB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CB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C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C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Akbar Sahiwala</dc:creator>
  <cp:lastModifiedBy>Win7User</cp:lastModifiedBy>
  <cp:revision>2</cp:revision>
  <dcterms:created xsi:type="dcterms:W3CDTF">2014-09-10T17:08:00Z</dcterms:created>
  <dcterms:modified xsi:type="dcterms:W3CDTF">2014-09-10T17:08:00Z</dcterms:modified>
</cp:coreProperties>
</file>